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CE2" w:rsidRPr="00233CF0" w:rsidRDefault="00D07CE2" w:rsidP="00D07CE2">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Mẫu số</w:t>
      </w:r>
      <w:r w:rsidRPr="00233CF0">
        <w:rPr>
          <w:rFonts w:ascii="Arial" w:hAnsi="Arial" w:cs="Arial"/>
          <w:sz w:val="20"/>
          <w:szCs w:val="20"/>
        </w:rPr>
        <w:t xml:space="preserve"> </w:t>
      </w:r>
      <w:r w:rsidRPr="00233CF0">
        <w:rPr>
          <w:rFonts w:ascii="Arial" w:hAnsi="Arial" w:cs="Arial"/>
          <w:b/>
          <w:bCs/>
          <w:sz w:val="20"/>
          <w:szCs w:val="20"/>
        </w:rPr>
        <w:t xml:space="preserve">04c. </w:t>
      </w:r>
      <w:r w:rsidRPr="00233CF0">
        <w:rPr>
          <w:rFonts w:ascii="Arial" w:hAnsi="Arial" w:cs="Arial"/>
          <w:sz w:val="20"/>
          <w:szCs w:val="20"/>
        </w:rPr>
        <w:t>Văn bản không chấp thuận hoặc đình chỉ hoạt động tổ chức cho người nước ngoài đưa xe cơ giới nước ngoài vào Việt Nam du lịch đối với doanh nghiệp kinh doanh dịch vụ lữ hành quốc tế của Việt Nam; tổ chức, cá nhân đưa xe ô tô có tay lái ở bên phải vào tham gia giao thông tại Việt Nam không phải mục đích du lịch</w:t>
      </w:r>
    </w:p>
    <w:tbl>
      <w:tblPr>
        <w:tblW w:w="5000" w:type="pct"/>
        <w:tblCellMar>
          <w:left w:w="0" w:type="dxa"/>
          <w:right w:w="0" w:type="dxa"/>
        </w:tblCellMar>
        <w:tblLook w:val="04A0" w:firstRow="1" w:lastRow="0" w:firstColumn="1" w:lastColumn="0" w:noHBand="0" w:noVBand="1"/>
      </w:tblPr>
      <w:tblGrid>
        <w:gridCol w:w="3370"/>
        <w:gridCol w:w="5990"/>
      </w:tblGrid>
      <w:tr w:rsidR="00D07CE2" w:rsidRPr="00233CF0" w:rsidTr="00665502">
        <w:trPr>
          <w:trHeight w:val="920"/>
        </w:trPr>
        <w:tc>
          <w:tcPr>
            <w:tcW w:w="1800" w:type="pct"/>
            <w:tcMar>
              <w:top w:w="0" w:type="dxa"/>
              <w:left w:w="108" w:type="dxa"/>
              <w:bottom w:w="0" w:type="dxa"/>
              <w:right w:w="108" w:type="dxa"/>
            </w:tcMar>
            <w:hideMark/>
          </w:tcPr>
          <w:p w:rsidR="00D07CE2" w:rsidRPr="00233CF0" w:rsidRDefault="00D07CE2" w:rsidP="00665502">
            <w:pPr>
              <w:jc w:val="center"/>
              <w:rPr>
                <w:rFonts w:ascii="Arial" w:hAnsi="Arial" w:cs="Arial"/>
                <w:bCs/>
                <w:sz w:val="20"/>
                <w:szCs w:val="20"/>
                <w:lang w:val="en-US"/>
              </w:rPr>
            </w:pPr>
            <w:r w:rsidRPr="00233CF0">
              <w:rPr>
                <w:rFonts w:ascii="Arial" w:hAnsi="Arial" w:cs="Arial"/>
                <w:bCs/>
                <w:sz w:val="20"/>
                <w:szCs w:val="20"/>
                <w:lang w:val="en-US"/>
              </w:rPr>
              <w:t>BỘ CÔNG AN</w:t>
            </w:r>
          </w:p>
          <w:p w:rsidR="00D07CE2" w:rsidRPr="00233CF0" w:rsidRDefault="00D07CE2" w:rsidP="00665502">
            <w:pPr>
              <w:jc w:val="center"/>
              <w:rPr>
                <w:rFonts w:ascii="Arial" w:hAnsi="Arial" w:cs="Arial"/>
                <w:sz w:val="20"/>
                <w:szCs w:val="20"/>
              </w:rPr>
            </w:pPr>
            <w:r w:rsidRPr="00233CF0">
              <w:rPr>
                <w:rFonts w:ascii="Arial" w:hAnsi="Arial" w:cs="Arial"/>
                <w:b/>
                <w:bCs/>
                <w:sz w:val="20"/>
                <w:szCs w:val="20"/>
                <w:lang w:val="en-US"/>
              </w:rPr>
              <w:t>CỤC CẢNH SÁT GIAO THÔNG</w:t>
            </w:r>
            <w:r w:rsidRPr="00233CF0">
              <w:rPr>
                <w:rFonts w:ascii="Arial" w:hAnsi="Arial" w:cs="Arial"/>
                <w:b/>
                <w:bCs/>
                <w:sz w:val="20"/>
                <w:szCs w:val="20"/>
              </w:rPr>
              <w:br/>
            </w:r>
            <w:r w:rsidRPr="00233CF0">
              <w:rPr>
                <w:rFonts w:ascii="Arial" w:hAnsi="Arial" w:cs="Arial"/>
                <w:bCs/>
                <w:sz w:val="20"/>
                <w:szCs w:val="20"/>
                <w:vertAlign w:val="superscript"/>
              </w:rPr>
              <w:t>__________</w:t>
            </w:r>
          </w:p>
          <w:p w:rsidR="00D07CE2" w:rsidRPr="00233CF0" w:rsidRDefault="00D07CE2" w:rsidP="00665502">
            <w:pPr>
              <w:jc w:val="center"/>
              <w:rPr>
                <w:rFonts w:ascii="Arial" w:hAnsi="Arial" w:cs="Arial"/>
                <w:sz w:val="20"/>
                <w:szCs w:val="20"/>
                <w:lang w:val="en-US"/>
              </w:rPr>
            </w:pPr>
            <w:r w:rsidRPr="00233CF0">
              <w:rPr>
                <w:rFonts w:ascii="Arial" w:hAnsi="Arial" w:cs="Arial"/>
                <w:sz w:val="20"/>
                <w:szCs w:val="20"/>
              </w:rPr>
              <w:t>Số: ……</w:t>
            </w:r>
            <w:r w:rsidRPr="00233CF0">
              <w:rPr>
                <w:rFonts w:ascii="Arial" w:hAnsi="Arial" w:cs="Arial"/>
                <w:sz w:val="20"/>
                <w:szCs w:val="20"/>
                <w:lang w:val="en-US"/>
              </w:rPr>
              <w:t>…</w:t>
            </w:r>
          </w:p>
          <w:p w:rsidR="00D07CE2" w:rsidRPr="00233CF0" w:rsidRDefault="00D07CE2" w:rsidP="00665502">
            <w:pPr>
              <w:jc w:val="center"/>
              <w:rPr>
                <w:rFonts w:ascii="Arial" w:hAnsi="Arial" w:cs="Arial"/>
                <w:sz w:val="20"/>
                <w:szCs w:val="20"/>
                <w:lang w:val="en-US"/>
              </w:rPr>
            </w:pPr>
            <w:r w:rsidRPr="00233CF0">
              <w:rPr>
                <w:rFonts w:ascii="Arial" w:hAnsi="Arial" w:cs="Arial"/>
                <w:sz w:val="20"/>
                <w:szCs w:val="20"/>
                <w:lang w:val="en-US"/>
              </w:rPr>
              <w:t>Về việc …..(1)…..</w:t>
            </w:r>
          </w:p>
        </w:tc>
        <w:tc>
          <w:tcPr>
            <w:tcW w:w="3200" w:type="pct"/>
            <w:tcMar>
              <w:top w:w="0" w:type="dxa"/>
              <w:left w:w="108" w:type="dxa"/>
              <w:bottom w:w="0" w:type="dxa"/>
              <w:right w:w="108" w:type="dxa"/>
            </w:tcMar>
            <w:hideMark/>
          </w:tcPr>
          <w:p w:rsidR="00D07CE2" w:rsidRPr="00233CF0" w:rsidRDefault="00D07CE2" w:rsidP="00665502">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p w:rsidR="00D07CE2" w:rsidRPr="00233CF0" w:rsidRDefault="00D07CE2" w:rsidP="00665502">
            <w:pPr>
              <w:jc w:val="center"/>
              <w:rPr>
                <w:rFonts w:ascii="Arial" w:hAnsi="Arial" w:cs="Arial"/>
                <w:i/>
                <w:sz w:val="20"/>
                <w:szCs w:val="20"/>
              </w:rPr>
            </w:pPr>
            <w:r w:rsidRPr="00233CF0">
              <w:rPr>
                <w:rFonts w:ascii="Arial" w:hAnsi="Arial" w:cs="Arial"/>
                <w:i/>
                <w:sz w:val="20"/>
                <w:szCs w:val="20"/>
              </w:rPr>
              <w:t>……., ngày … tháng … năm ……</w:t>
            </w:r>
          </w:p>
        </w:tc>
      </w:tr>
    </w:tbl>
    <w:p w:rsidR="00D07CE2" w:rsidRPr="00233CF0" w:rsidRDefault="00D07CE2" w:rsidP="00D07CE2">
      <w:pPr>
        <w:pStyle w:val="Vnbnnidung0"/>
        <w:tabs>
          <w:tab w:val="left" w:leader="dot" w:pos="3456"/>
        </w:tabs>
        <w:spacing w:after="0" w:line="240" w:lineRule="auto"/>
        <w:ind w:firstLine="0"/>
        <w:jc w:val="center"/>
        <w:rPr>
          <w:rFonts w:ascii="Arial" w:hAnsi="Arial" w:cs="Arial"/>
          <w:sz w:val="20"/>
          <w:szCs w:val="20"/>
        </w:rPr>
      </w:pPr>
    </w:p>
    <w:p w:rsidR="00D07CE2" w:rsidRPr="00233CF0" w:rsidRDefault="00D07CE2" w:rsidP="00D07CE2">
      <w:pPr>
        <w:pStyle w:val="Vnbnnidung0"/>
        <w:tabs>
          <w:tab w:val="left" w:leader="dot" w:pos="3456"/>
        </w:tabs>
        <w:spacing w:after="0" w:line="240" w:lineRule="auto"/>
        <w:ind w:firstLine="0"/>
        <w:jc w:val="center"/>
        <w:rPr>
          <w:rFonts w:ascii="Arial" w:hAnsi="Arial" w:cs="Arial"/>
          <w:sz w:val="20"/>
          <w:szCs w:val="20"/>
        </w:rPr>
      </w:pPr>
    </w:p>
    <w:p w:rsidR="00D07CE2" w:rsidRPr="00233CF0" w:rsidRDefault="00D07CE2" w:rsidP="00D07CE2">
      <w:pPr>
        <w:pStyle w:val="Vnbnnidung0"/>
        <w:tabs>
          <w:tab w:val="right" w:leader="dot" w:pos="3741"/>
          <w:tab w:val="left" w:leader="dot" w:pos="5948"/>
        </w:tabs>
        <w:spacing w:after="0" w:line="240" w:lineRule="auto"/>
        <w:ind w:firstLine="0"/>
        <w:jc w:val="center"/>
        <w:rPr>
          <w:rFonts w:ascii="Arial" w:hAnsi="Arial" w:cs="Arial"/>
          <w:sz w:val="20"/>
          <w:szCs w:val="20"/>
        </w:rPr>
      </w:pPr>
      <w:r w:rsidRPr="00233CF0">
        <w:rPr>
          <w:rFonts w:ascii="Arial" w:hAnsi="Arial" w:cs="Arial"/>
          <w:sz w:val="20"/>
          <w:szCs w:val="20"/>
        </w:rPr>
        <w:t>Kính gửi: ........................(</w:t>
      </w:r>
      <w:proofErr w:type="gramStart"/>
      <w:r w:rsidRPr="00233CF0">
        <w:rPr>
          <w:rFonts w:ascii="Arial" w:hAnsi="Arial" w:cs="Arial"/>
          <w:sz w:val="20"/>
          <w:szCs w:val="20"/>
        </w:rPr>
        <w:t>2)..........................</w:t>
      </w:r>
      <w:proofErr w:type="gramEnd"/>
    </w:p>
    <w:p w:rsidR="00D07CE2" w:rsidRPr="00233CF0" w:rsidRDefault="00D07CE2" w:rsidP="00D07CE2">
      <w:pPr>
        <w:pStyle w:val="Vnbnnidung0"/>
        <w:tabs>
          <w:tab w:val="left" w:leader="dot" w:pos="7576"/>
          <w:tab w:val="right" w:leader="dot" w:pos="8875"/>
          <w:tab w:val="left" w:pos="9078"/>
        </w:tabs>
        <w:spacing w:after="0" w:line="240" w:lineRule="auto"/>
        <w:ind w:firstLine="0"/>
        <w:jc w:val="center"/>
        <w:rPr>
          <w:rFonts w:ascii="Arial" w:hAnsi="Arial" w:cs="Arial"/>
          <w:bCs/>
          <w:sz w:val="20"/>
          <w:szCs w:val="20"/>
        </w:rPr>
      </w:pPr>
    </w:p>
    <w:p w:rsidR="00D07CE2" w:rsidRPr="00233CF0" w:rsidRDefault="00D07CE2" w:rsidP="00D07CE2">
      <w:pPr>
        <w:pStyle w:val="Vnbnnidung0"/>
        <w:tabs>
          <w:tab w:val="left" w:leader="dot" w:pos="7576"/>
          <w:tab w:val="right" w:leader="dot" w:pos="8875"/>
          <w:tab w:val="left" w:pos="9078"/>
        </w:tabs>
        <w:spacing w:after="120" w:line="240" w:lineRule="auto"/>
        <w:ind w:firstLine="720"/>
        <w:jc w:val="both"/>
        <w:rPr>
          <w:rFonts w:ascii="Arial" w:hAnsi="Arial" w:cs="Arial"/>
          <w:sz w:val="20"/>
          <w:szCs w:val="20"/>
        </w:rPr>
      </w:pPr>
      <w:r w:rsidRPr="00233CF0">
        <w:rPr>
          <w:rFonts w:ascii="Arial" w:hAnsi="Arial" w:cs="Arial"/>
          <w:bCs/>
          <w:sz w:val="20"/>
          <w:szCs w:val="20"/>
        </w:rPr>
        <w:t>Về</w:t>
      </w:r>
      <w:r w:rsidRPr="00233CF0">
        <w:rPr>
          <w:rFonts w:ascii="Arial" w:hAnsi="Arial" w:cs="Arial"/>
          <w:b/>
          <w:bCs/>
          <w:sz w:val="20"/>
          <w:szCs w:val="20"/>
        </w:rPr>
        <w:t xml:space="preserve"> </w:t>
      </w:r>
      <w:r w:rsidRPr="00233CF0">
        <w:rPr>
          <w:rFonts w:ascii="Arial" w:hAnsi="Arial" w:cs="Arial"/>
          <w:sz w:val="20"/>
          <w:szCs w:val="20"/>
        </w:rPr>
        <w:t>việc tổ chức cho người nước ngoài đưa xe cơ giới nước ngoài vào Việt Nam du lịch hoặc tổ chức, cá nhân đưa xe ô tô có tay lái ở bên phải vào tham gia giao thông tại Việt Nam không phải mục đích du lịch theo ……………</w:t>
      </w:r>
      <w:proofErr w:type="gramStart"/>
      <w:r w:rsidRPr="00233CF0">
        <w:rPr>
          <w:rFonts w:ascii="Arial" w:hAnsi="Arial" w:cs="Arial"/>
          <w:sz w:val="20"/>
          <w:szCs w:val="20"/>
        </w:rPr>
        <w:t>….(</w:t>
      </w:r>
      <w:proofErr w:type="gramEnd"/>
      <w:r w:rsidRPr="00233CF0">
        <w:rPr>
          <w:rFonts w:ascii="Arial" w:hAnsi="Arial" w:cs="Arial"/>
          <w:sz w:val="20"/>
          <w:szCs w:val="20"/>
        </w:rPr>
        <w:t>3)............, Cục Cảnh sát giao thông có ý kiến như sau:</w:t>
      </w:r>
    </w:p>
    <w:p w:rsidR="00D07CE2" w:rsidRPr="00233CF0" w:rsidRDefault="00D07CE2" w:rsidP="00D07CE2">
      <w:pPr>
        <w:pStyle w:val="Vnbnnidung0"/>
        <w:tabs>
          <w:tab w:val="right" w:leader="dot" w:pos="3183"/>
          <w:tab w:val="right" w:leader="dot" w:pos="4986"/>
          <w:tab w:val="right" w:leader="dot" w:pos="6857"/>
          <w:tab w:val="left" w:leader="dot" w:pos="8747"/>
        </w:tabs>
        <w:spacing w:after="120" w:line="240" w:lineRule="auto"/>
        <w:ind w:firstLine="720"/>
        <w:jc w:val="both"/>
        <w:rPr>
          <w:rFonts w:ascii="Arial" w:hAnsi="Arial" w:cs="Arial"/>
          <w:sz w:val="20"/>
          <w:szCs w:val="20"/>
        </w:rPr>
      </w:pPr>
      <w:r w:rsidRPr="00233CF0">
        <w:rPr>
          <w:rFonts w:ascii="Arial" w:hAnsi="Arial" w:cs="Arial"/>
          <w:sz w:val="20"/>
          <w:szCs w:val="20"/>
        </w:rPr>
        <w:t>1. ........................(</w:t>
      </w:r>
      <w:proofErr w:type="gramStart"/>
      <w:r w:rsidRPr="00233CF0">
        <w:rPr>
          <w:rFonts w:ascii="Arial" w:hAnsi="Arial" w:cs="Arial"/>
          <w:sz w:val="20"/>
          <w:szCs w:val="20"/>
        </w:rPr>
        <w:t>4)…</w:t>
      </w:r>
      <w:proofErr w:type="gramEnd"/>
      <w:r w:rsidRPr="00233CF0">
        <w:rPr>
          <w:rFonts w:ascii="Arial" w:hAnsi="Arial" w:cs="Arial"/>
          <w:sz w:val="20"/>
          <w:szCs w:val="20"/>
        </w:rPr>
        <w:t>……………. hoặc ………………</w:t>
      </w:r>
      <w:proofErr w:type="gramStart"/>
      <w:r w:rsidRPr="00233CF0">
        <w:rPr>
          <w:rFonts w:ascii="Arial" w:hAnsi="Arial" w:cs="Arial"/>
          <w:sz w:val="20"/>
          <w:szCs w:val="20"/>
        </w:rPr>
        <w:t>…..</w:t>
      </w:r>
      <w:proofErr w:type="gramEnd"/>
      <w:r w:rsidRPr="00233CF0">
        <w:rPr>
          <w:rFonts w:ascii="Arial" w:hAnsi="Arial" w:cs="Arial"/>
          <w:sz w:val="20"/>
          <w:szCs w:val="20"/>
        </w:rPr>
        <w:t>(5)……………………</w:t>
      </w:r>
    </w:p>
    <w:p w:rsidR="00D07CE2" w:rsidRPr="00233CF0" w:rsidRDefault="00D07CE2" w:rsidP="00D07CE2">
      <w:pPr>
        <w:pStyle w:val="Vnbnnidung0"/>
        <w:tabs>
          <w:tab w:val="left" w:pos="1828"/>
          <w:tab w:val="left" w:leader="dot" w:pos="9070"/>
        </w:tabs>
        <w:spacing w:after="120" w:line="240" w:lineRule="auto"/>
        <w:ind w:firstLine="720"/>
        <w:jc w:val="both"/>
        <w:rPr>
          <w:rFonts w:ascii="Arial" w:hAnsi="Arial" w:cs="Arial"/>
          <w:sz w:val="20"/>
          <w:szCs w:val="20"/>
        </w:rPr>
      </w:pPr>
      <w:r w:rsidRPr="00233CF0">
        <w:rPr>
          <w:rFonts w:ascii="Arial" w:hAnsi="Arial" w:cs="Arial"/>
          <w:sz w:val="20"/>
          <w:szCs w:val="20"/>
        </w:rPr>
        <w:t>2. Lý do không chấp thuận hoặc đình chỉ hoạt động: …………………….</w:t>
      </w:r>
    </w:p>
    <w:p w:rsidR="00D07CE2" w:rsidRPr="00233CF0" w:rsidRDefault="00D07CE2" w:rsidP="00D07CE2">
      <w:pPr>
        <w:pStyle w:val="Vnbnnidung0"/>
        <w:tabs>
          <w:tab w:val="left" w:pos="1828"/>
          <w:tab w:val="left" w:leader="dot" w:pos="3183"/>
          <w:tab w:val="left" w:leader="dot" w:pos="4138"/>
        </w:tabs>
        <w:spacing w:after="0" w:line="240" w:lineRule="auto"/>
        <w:ind w:firstLine="720"/>
        <w:jc w:val="both"/>
        <w:rPr>
          <w:rFonts w:ascii="Arial" w:hAnsi="Arial" w:cs="Arial"/>
          <w:sz w:val="20"/>
          <w:szCs w:val="20"/>
        </w:rPr>
      </w:pPr>
      <w:r w:rsidRPr="00233CF0">
        <w:rPr>
          <w:rFonts w:ascii="Arial" w:hAnsi="Arial" w:cs="Arial"/>
          <w:sz w:val="20"/>
          <w:szCs w:val="20"/>
        </w:rPr>
        <w:t>3. Yêu cầu ............(</w:t>
      </w:r>
      <w:proofErr w:type="gramStart"/>
      <w:r w:rsidRPr="00233CF0">
        <w:rPr>
          <w:rFonts w:ascii="Arial" w:hAnsi="Arial" w:cs="Arial"/>
          <w:sz w:val="20"/>
          <w:szCs w:val="20"/>
        </w:rPr>
        <w:t>2)..........</w:t>
      </w:r>
      <w:proofErr w:type="gramEnd"/>
      <w:r w:rsidRPr="00233CF0">
        <w:rPr>
          <w:rFonts w:ascii="Arial" w:hAnsi="Arial" w:cs="Arial"/>
          <w:sz w:val="20"/>
          <w:szCs w:val="20"/>
        </w:rPr>
        <w:t xml:space="preserve"> chịu trách nhiệm thực hiện đúng nội dung tại văn bản này của Cục Cảnh sát giao thông./.</w:t>
      </w:r>
    </w:p>
    <w:p w:rsidR="00D07CE2" w:rsidRPr="00233CF0" w:rsidRDefault="00D07CE2" w:rsidP="00D07CE2">
      <w:pPr>
        <w:pStyle w:val="Vnbnnidung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4680"/>
      </w:tblGrid>
      <w:tr w:rsidR="00D07CE2" w:rsidRPr="00233CF0" w:rsidTr="00665502">
        <w:trPr>
          <w:tblCellSpacing w:w="0" w:type="dxa"/>
        </w:trPr>
        <w:tc>
          <w:tcPr>
            <w:tcW w:w="2500" w:type="pct"/>
            <w:shd w:val="clear" w:color="auto" w:fill="FFFFFF"/>
            <w:tcMar>
              <w:top w:w="0" w:type="dxa"/>
              <w:left w:w="108" w:type="dxa"/>
              <w:bottom w:w="0" w:type="dxa"/>
              <w:right w:w="108" w:type="dxa"/>
            </w:tcMar>
            <w:hideMark/>
          </w:tcPr>
          <w:p w:rsidR="00D07CE2" w:rsidRPr="00233CF0" w:rsidRDefault="00D07CE2" w:rsidP="00665502">
            <w:pPr>
              <w:rPr>
                <w:rFonts w:ascii="Arial" w:hAnsi="Arial" w:cs="Arial"/>
                <w:sz w:val="20"/>
                <w:szCs w:val="20"/>
                <w:lang w:val="en-US"/>
              </w:rPr>
            </w:pPr>
            <w:r w:rsidRPr="00233CF0">
              <w:rPr>
                <w:rFonts w:ascii="Arial" w:hAnsi="Arial" w:cs="Arial"/>
                <w:b/>
                <w:bCs/>
                <w:i/>
                <w:iCs/>
                <w:sz w:val="20"/>
                <w:szCs w:val="20"/>
              </w:rPr>
              <w:t>Nơi nhận:</w:t>
            </w:r>
            <w:r w:rsidRPr="00233CF0">
              <w:rPr>
                <w:rFonts w:ascii="Arial" w:hAnsi="Arial" w:cs="Arial"/>
                <w:b/>
                <w:bCs/>
                <w:i/>
                <w:iCs/>
                <w:sz w:val="20"/>
                <w:szCs w:val="20"/>
              </w:rPr>
              <w:br/>
            </w:r>
            <w:r w:rsidRPr="00233CF0">
              <w:rPr>
                <w:rFonts w:ascii="Arial" w:hAnsi="Arial" w:cs="Arial"/>
                <w:sz w:val="20"/>
                <w:szCs w:val="20"/>
                <w:lang w:val="en-US"/>
              </w:rPr>
              <w:t>- Như trên;</w:t>
            </w:r>
          </w:p>
          <w:p w:rsidR="00D07CE2" w:rsidRPr="00233CF0" w:rsidRDefault="00D07CE2" w:rsidP="00665502">
            <w:pPr>
              <w:rPr>
                <w:rFonts w:ascii="Arial" w:hAnsi="Arial" w:cs="Arial"/>
                <w:sz w:val="20"/>
                <w:szCs w:val="20"/>
                <w:lang w:val="en-US"/>
              </w:rPr>
            </w:pPr>
            <w:r w:rsidRPr="00233CF0">
              <w:rPr>
                <w:rFonts w:ascii="Arial" w:hAnsi="Arial" w:cs="Arial"/>
                <w:sz w:val="20"/>
                <w:szCs w:val="20"/>
                <w:lang w:val="en-US"/>
              </w:rPr>
              <w:t xml:space="preserve">- </w:t>
            </w:r>
            <w:proofErr w:type="gramStart"/>
            <w:r w:rsidRPr="00233CF0">
              <w:rPr>
                <w:rFonts w:ascii="Arial" w:hAnsi="Arial" w:cs="Arial"/>
                <w:sz w:val="20"/>
                <w:szCs w:val="20"/>
                <w:lang w:val="en-US"/>
              </w:rPr>
              <w:t>….(</w:t>
            </w:r>
            <w:proofErr w:type="gramEnd"/>
            <w:r w:rsidRPr="00233CF0">
              <w:rPr>
                <w:rFonts w:ascii="Arial" w:hAnsi="Arial" w:cs="Arial"/>
                <w:sz w:val="20"/>
                <w:szCs w:val="20"/>
                <w:lang w:val="en-US"/>
              </w:rPr>
              <w:t>6)….;</w:t>
            </w:r>
          </w:p>
          <w:p w:rsidR="00D07CE2" w:rsidRPr="00233CF0" w:rsidRDefault="00D07CE2" w:rsidP="00665502">
            <w:pPr>
              <w:rPr>
                <w:rFonts w:ascii="Arial" w:hAnsi="Arial" w:cs="Arial"/>
                <w:sz w:val="20"/>
                <w:szCs w:val="20"/>
                <w:lang w:val="en-US"/>
              </w:rPr>
            </w:pPr>
            <w:r w:rsidRPr="00233CF0">
              <w:rPr>
                <w:rFonts w:ascii="Arial" w:hAnsi="Arial" w:cs="Arial"/>
                <w:sz w:val="20"/>
                <w:szCs w:val="20"/>
                <w:lang w:val="en-US"/>
              </w:rPr>
              <w:t>- ……..…;</w:t>
            </w:r>
          </w:p>
          <w:p w:rsidR="00D07CE2" w:rsidRPr="00233CF0" w:rsidRDefault="00D07CE2" w:rsidP="00665502">
            <w:pPr>
              <w:rPr>
                <w:rFonts w:ascii="Arial" w:hAnsi="Arial" w:cs="Arial"/>
                <w:sz w:val="20"/>
                <w:szCs w:val="20"/>
                <w:lang w:val="en-US"/>
              </w:rPr>
            </w:pPr>
            <w:r w:rsidRPr="00233CF0">
              <w:rPr>
                <w:rFonts w:ascii="Arial" w:hAnsi="Arial" w:cs="Arial"/>
                <w:sz w:val="20"/>
                <w:szCs w:val="20"/>
                <w:lang w:val="en-US"/>
              </w:rPr>
              <w:t>- Lưu VT: …..</w:t>
            </w:r>
          </w:p>
        </w:tc>
        <w:tc>
          <w:tcPr>
            <w:tcW w:w="2500" w:type="pct"/>
            <w:shd w:val="clear" w:color="auto" w:fill="FFFFFF"/>
            <w:tcMar>
              <w:top w:w="0" w:type="dxa"/>
              <w:left w:w="108" w:type="dxa"/>
              <w:bottom w:w="0" w:type="dxa"/>
              <w:right w:w="108" w:type="dxa"/>
            </w:tcMar>
            <w:hideMark/>
          </w:tcPr>
          <w:p w:rsidR="00D07CE2" w:rsidRPr="00233CF0" w:rsidRDefault="00D07CE2" w:rsidP="00665502">
            <w:pPr>
              <w:jc w:val="center"/>
              <w:rPr>
                <w:rFonts w:ascii="Arial" w:hAnsi="Arial" w:cs="Arial"/>
                <w:b/>
                <w:sz w:val="20"/>
                <w:szCs w:val="20"/>
                <w:lang w:val="en-US"/>
              </w:rPr>
            </w:pPr>
            <w:r w:rsidRPr="00233CF0">
              <w:rPr>
                <w:rFonts w:ascii="Arial" w:hAnsi="Arial" w:cs="Arial"/>
                <w:b/>
                <w:sz w:val="20"/>
                <w:szCs w:val="20"/>
                <w:lang w:val="en-US"/>
              </w:rPr>
              <w:t>CỤC TRƯỞNG</w:t>
            </w:r>
          </w:p>
          <w:p w:rsidR="00D07CE2" w:rsidRPr="00233CF0" w:rsidRDefault="00D07CE2" w:rsidP="00665502">
            <w:pPr>
              <w:jc w:val="center"/>
              <w:rPr>
                <w:rFonts w:ascii="Arial" w:hAnsi="Arial" w:cs="Arial"/>
                <w:i/>
                <w:sz w:val="20"/>
                <w:szCs w:val="20"/>
                <w:lang w:val="en-US"/>
              </w:rPr>
            </w:pPr>
            <w:r w:rsidRPr="00233CF0">
              <w:rPr>
                <w:rFonts w:ascii="Arial" w:hAnsi="Arial" w:cs="Arial"/>
                <w:i/>
                <w:sz w:val="20"/>
                <w:szCs w:val="20"/>
                <w:lang w:val="en-US"/>
              </w:rPr>
              <w:t>(Ký tên, đóng dấu)</w:t>
            </w:r>
          </w:p>
        </w:tc>
      </w:tr>
    </w:tbl>
    <w:p w:rsidR="00D07CE2" w:rsidRPr="00233CF0" w:rsidRDefault="00D07CE2" w:rsidP="00D07CE2">
      <w:pPr>
        <w:pStyle w:val="Vnbnnidung0"/>
        <w:spacing w:after="120" w:line="240" w:lineRule="auto"/>
        <w:ind w:firstLine="720"/>
        <w:jc w:val="both"/>
        <w:rPr>
          <w:rFonts w:ascii="Arial" w:hAnsi="Arial" w:cs="Arial"/>
          <w:sz w:val="20"/>
          <w:szCs w:val="20"/>
        </w:rPr>
      </w:pPr>
    </w:p>
    <w:p w:rsidR="00D07CE2" w:rsidRPr="00233CF0" w:rsidRDefault="00D07CE2" w:rsidP="00D07CE2">
      <w:pPr>
        <w:pStyle w:val="Vnbnnidung0"/>
        <w:spacing w:after="120" w:line="240" w:lineRule="auto"/>
        <w:ind w:firstLine="720"/>
        <w:jc w:val="both"/>
        <w:rPr>
          <w:rFonts w:ascii="Arial" w:hAnsi="Arial" w:cs="Arial"/>
          <w:b/>
          <w:sz w:val="20"/>
          <w:szCs w:val="20"/>
        </w:rPr>
      </w:pPr>
      <w:r w:rsidRPr="00233CF0">
        <w:rPr>
          <w:rFonts w:ascii="Arial" w:hAnsi="Arial" w:cs="Arial"/>
          <w:b/>
          <w:i/>
          <w:iCs/>
          <w:sz w:val="20"/>
          <w:szCs w:val="20"/>
        </w:rPr>
        <w:t>Ghi chú:</w:t>
      </w:r>
    </w:p>
    <w:p w:rsidR="00D07CE2" w:rsidRPr="00233CF0" w:rsidRDefault="00D07CE2" w:rsidP="00D07CE2">
      <w:pPr>
        <w:pStyle w:val="Vnbnnidung20"/>
        <w:tabs>
          <w:tab w:val="left" w:pos="1619"/>
        </w:tabs>
        <w:spacing w:after="120"/>
        <w:ind w:firstLine="720"/>
        <w:jc w:val="both"/>
        <w:rPr>
          <w:rFonts w:ascii="Arial" w:hAnsi="Arial" w:cs="Arial"/>
          <w:sz w:val="20"/>
          <w:szCs w:val="20"/>
        </w:rPr>
      </w:pPr>
      <w:r w:rsidRPr="00233CF0">
        <w:rPr>
          <w:rFonts w:ascii="Arial" w:hAnsi="Arial" w:cs="Arial"/>
          <w:sz w:val="20"/>
          <w:szCs w:val="20"/>
        </w:rPr>
        <w:t>(1) Không chấp thuận hoặc đình chỉ hoạt động tổ chức cho người nước ngoài đưa xe cơ giới nước ngoài vào Việt Nam du lịch đối với doanh nghiệp kinh doanh dịch vụ lữ hành quốc tế của Việt Nam; tổ chức, cá nhân đưa xe ô tô có tay lái ở bên phải vào tham gia giao thông tại Việt Nam không phải mục đích du lịch;</w:t>
      </w:r>
    </w:p>
    <w:p w:rsidR="00D07CE2" w:rsidRPr="00233CF0" w:rsidRDefault="00D07CE2" w:rsidP="00D07CE2">
      <w:pPr>
        <w:pStyle w:val="Vnbnnidung20"/>
        <w:tabs>
          <w:tab w:val="left" w:pos="1619"/>
        </w:tabs>
        <w:spacing w:after="120"/>
        <w:ind w:firstLine="720"/>
        <w:jc w:val="both"/>
        <w:rPr>
          <w:rFonts w:ascii="Arial" w:hAnsi="Arial" w:cs="Arial"/>
          <w:sz w:val="20"/>
          <w:szCs w:val="20"/>
        </w:rPr>
      </w:pPr>
      <w:r w:rsidRPr="00233CF0">
        <w:rPr>
          <w:rFonts w:ascii="Arial" w:hAnsi="Arial" w:cs="Arial"/>
          <w:sz w:val="20"/>
          <w:szCs w:val="20"/>
        </w:rPr>
        <w:t>(2)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p w:rsidR="00D07CE2" w:rsidRPr="00233CF0" w:rsidRDefault="00D07CE2" w:rsidP="00D07CE2">
      <w:pPr>
        <w:pStyle w:val="Vnbnnidung20"/>
        <w:tabs>
          <w:tab w:val="left" w:pos="1619"/>
        </w:tabs>
        <w:spacing w:after="120"/>
        <w:ind w:firstLine="720"/>
        <w:jc w:val="both"/>
        <w:rPr>
          <w:rFonts w:ascii="Arial" w:hAnsi="Arial" w:cs="Arial"/>
          <w:sz w:val="20"/>
          <w:szCs w:val="20"/>
        </w:rPr>
      </w:pPr>
      <w:r w:rsidRPr="00233CF0">
        <w:rPr>
          <w:rFonts w:ascii="Arial" w:hAnsi="Arial" w:cs="Arial"/>
          <w:sz w:val="20"/>
          <w:szCs w:val="20"/>
        </w:rPr>
        <w:t>(3) Văn bản đề nghị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 hoặc văn bản chấp thuận của Cục Cảnh sát giao thông cho người nước ngoài đưa xe cơ giới nước ngoài vào Việt Nam du lịch, tổ chức, cá nhân đưa xe ô tô có tay lái ở bên phải vào tham gia giao thông tại Việt Nam không phải mục đích du lịch;</w:t>
      </w:r>
    </w:p>
    <w:p w:rsidR="00D07CE2" w:rsidRPr="00233CF0" w:rsidRDefault="00D07CE2" w:rsidP="00D07CE2">
      <w:pPr>
        <w:pStyle w:val="Vnbnnidung20"/>
        <w:tabs>
          <w:tab w:val="left" w:pos="1619"/>
        </w:tabs>
        <w:spacing w:after="120"/>
        <w:ind w:firstLine="720"/>
        <w:jc w:val="both"/>
        <w:rPr>
          <w:rFonts w:ascii="Arial" w:hAnsi="Arial" w:cs="Arial"/>
          <w:sz w:val="20"/>
          <w:szCs w:val="20"/>
        </w:rPr>
      </w:pPr>
      <w:r w:rsidRPr="00233CF0">
        <w:rPr>
          <w:rFonts w:ascii="Arial" w:hAnsi="Arial" w:cs="Arial"/>
          <w:sz w:val="20"/>
          <w:szCs w:val="20"/>
        </w:rPr>
        <w:t>(4) Không chấp thuận doanh nghiệp kinh doanh dịch vụ lữ hành quốc tế của Việt Nam tổ chức cho người nước ngoài đưa xe cơ giới nước ngoài vào Việt Nam du lịch hoặc tổ chức, cá nhân đưa xe ô tô có tay lái ở bên phải vào tham gia giao thông tại Việt Nam không phải mục đích du lịch;</w:t>
      </w:r>
    </w:p>
    <w:p w:rsidR="00D07CE2" w:rsidRPr="00233CF0" w:rsidRDefault="00D07CE2" w:rsidP="00D07CE2">
      <w:pPr>
        <w:pStyle w:val="Vnbnnidung20"/>
        <w:tabs>
          <w:tab w:val="left" w:pos="1619"/>
        </w:tabs>
        <w:spacing w:after="120"/>
        <w:ind w:firstLine="720"/>
        <w:jc w:val="both"/>
        <w:rPr>
          <w:rFonts w:ascii="Arial" w:hAnsi="Arial" w:cs="Arial"/>
          <w:sz w:val="20"/>
          <w:szCs w:val="20"/>
        </w:rPr>
      </w:pPr>
      <w:r w:rsidRPr="00233CF0">
        <w:rPr>
          <w:rFonts w:ascii="Arial" w:hAnsi="Arial" w:cs="Arial"/>
          <w:sz w:val="20"/>
          <w:szCs w:val="20"/>
        </w:rPr>
        <w:t>(5) Đình chỉ hoạt động đối với doanh nghiệp kinh doanh dịch vụ lữ hành quốc tế của Việt Nam hoặc tổ chức, cá nhân đưa xe ô tô có tay lái ở bên phải vào tham gia giao thông tại Việt Nam không phải mục đích du lịch đã có chấp thuận trước đó;</w:t>
      </w:r>
    </w:p>
    <w:p w:rsidR="00B62354" w:rsidRDefault="00D07CE2" w:rsidP="00D07CE2">
      <w:r w:rsidRPr="00233CF0">
        <w:rPr>
          <w:rFonts w:ascii="Arial" w:hAnsi="Arial" w:cs="Arial"/>
          <w:sz w:val="20"/>
          <w:szCs w:val="20"/>
        </w:rPr>
        <w:t>(6) Các đơn vị chức năng thuộc Bộ Văn hóa, Thể thao và Du lịch</w:t>
      </w:r>
      <w:r w:rsidRPr="00233CF0">
        <w:rPr>
          <w:rFonts w:ascii="Arial" w:hAnsi="Arial" w:cs="Arial"/>
          <w:sz w:val="20"/>
          <w:szCs w:val="20"/>
          <w:lang w:val="en-US"/>
        </w:rPr>
        <w:t>,</w:t>
      </w:r>
      <w:r w:rsidRPr="00233CF0">
        <w:rPr>
          <w:rFonts w:ascii="Arial" w:hAnsi="Arial" w:cs="Arial"/>
          <w:sz w:val="20"/>
          <w:szCs w:val="20"/>
        </w:rPr>
        <w:t xml:space="preserve"> Bộ Ngoại giao, Bộ Giao thông vận tải, Bộ Quốc phòng, Bộ Tài chính và </w:t>
      </w:r>
      <w:r w:rsidRPr="00233CF0">
        <w:rPr>
          <w:rFonts w:ascii="Arial" w:hAnsi="Arial" w:cs="Arial"/>
          <w:sz w:val="20"/>
          <w:szCs w:val="20"/>
          <w:lang w:val="en-US"/>
        </w:rPr>
        <w:t>Ủ</w:t>
      </w:r>
      <w:r w:rsidRPr="00233CF0">
        <w:rPr>
          <w:rFonts w:ascii="Arial" w:hAnsi="Arial" w:cs="Arial"/>
          <w:sz w:val="20"/>
          <w:szCs w:val="20"/>
        </w:rPr>
        <w:t>y ban nhân dân các tỉnh, thành phố trực thuộc trung ương có liên quan.</w:t>
      </w:r>
      <w:bookmarkStart w:id="0" w:name="_GoBack"/>
      <w:bookmarkEnd w:id="0"/>
    </w:p>
    <w:sectPr w:rsidR="00B623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CE2"/>
    <w:rsid w:val="00B62354"/>
    <w:rsid w:val="00D07C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E92770-AE99-4BF7-8A5C-5759A619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07CE2"/>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D07CE2"/>
    <w:rPr>
      <w:rFonts w:ascii="Times New Roman" w:eastAsia="Times New Roman" w:hAnsi="Times New Roman" w:cs="Times New Roman"/>
      <w:sz w:val="19"/>
      <w:szCs w:val="19"/>
    </w:rPr>
  </w:style>
  <w:style w:type="character" w:customStyle="1" w:styleId="Vnbnnidung">
    <w:name w:val="Văn bản nội dung_"/>
    <w:basedOn w:val="DefaultParagraphFont"/>
    <w:link w:val="Vnbnnidung0"/>
    <w:rsid w:val="00D07CE2"/>
    <w:rPr>
      <w:rFonts w:ascii="Times New Roman" w:eastAsia="Times New Roman" w:hAnsi="Times New Roman" w:cs="Times New Roman"/>
      <w:sz w:val="26"/>
      <w:szCs w:val="26"/>
    </w:rPr>
  </w:style>
  <w:style w:type="paragraph" w:customStyle="1" w:styleId="Vnbnnidung20">
    <w:name w:val="Văn bản nội dung (2)"/>
    <w:basedOn w:val="Normal"/>
    <w:link w:val="Vnbnnidung2"/>
    <w:rsid w:val="00D07CE2"/>
    <w:rPr>
      <w:rFonts w:ascii="Times New Roman" w:eastAsia="Times New Roman" w:hAnsi="Times New Roman" w:cs="Times New Roman"/>
      <w:color w:val="auto"/>
      <w:sz w:val="19"/>
      <w:szCs w:val="19"/>
      <w:lang w:val="en-US" w:eastAsia="en-US" w:bidi="ar-SA"/>
    </w:rPr>
  </w:style>
  <w:style w:type="paragraph" w:customStyle="1" w:styleId="Vnbnnidung0">
    <w:name w:val="Văn bản nội dung"/>
    <w:basedOn w:val="Normal"/>
    <w:link w:val="Vnbnnidung"/>
    <w:rsid w:val="00D07CE2"/>
    <w:pPr>
      <w:spacing w:after="220" w:line="269" w:lineRule="auto"/>
      <w:ind w:firstLine="400"/>
    </w:pPr>
    <w:rPr>
      <w:rFonts w:ascii="Times New Roman" w:eastAsia="Times New Roman" w:hAnsi="Times New Roman" w:cs="Times New Roman"/>
      <w:color w:val="auto"/>
      <w:sz w:val="26"/>
      <w:szCs w:val="2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450</Words>
  <Characters>2567</Characters>
  <Application>Microsoft Office Word</Application>
  <DocSecurity>0</DocSecurity>
  <Lines>21</Lines>
  <Paragraphs>6</Paragraphs>
  <ScaleCrop>false</ScaleCrop>
  <Company>TEMAOS</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2025-09-10T10:27:00Z</dcterms:created>
  <dcterms:modified xsi:type="dcterms:W3CDTF">2025-09-10T10:27:00Z</dcterms:modified>
</cp:coreProperties>
</file>